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4D572" w14:textId="31FBEF90" w:rsidR="008875F9" w:rsidRDefault="00874EC7" w:rsidP="008875F9">
      <w:pPr>
        <w:spacing w:after="0"/>
        <w:rPr>
          <w:rFonts w:ascii="Times New Roman" w:hAnsi="Times New Roman" w:cs="Times New Roman"/>
          <w:b/>
          <w:bCs/>
          <w:sz w:val="24"/>
          <w:szCs w:val="24"/>
        </w:rPr>
      </w:pPr>
      <w:r w:rsidRPr="00FF43FE">
        <w:rPr>
          <w:rFonts w:ascii="Times New Roman" w:hAnsi="Times New Roman" w:cs="Times New Roman"/>
          <w:b/>
          <w:bCs/>
          <w:sz w:val="24"/>
          <w:szCs w:val="24"/>
        </w:rPr>
        <w:t>Question: "Did Paul ever meet Jesus in person?"</w:t>
      </w:r>
      <w:bookmarkStart w:id="0" w:name="_GoBack"/>
      <w:bookmarkEnd w:id="0"/>
    </w:p>
    <w:p w14:paraId="23C155DA" w14:textId="38DBB715" w:rsidR="008176DE" w:rsidRPr="000316C4" w:rsidRDefault="008176DE" w:rsidP="00874EC7">
      <w:pPr>
        <w:rPr>
          <w:rFonts w:ascii="Times New Roman" w:hAnsi="Times New Roman" w:cs="Times New Roman"/>
          <w:bCs/>
          <w:sz w:val="16"/>
          <w:szCs w:val="16"/>
        </w:rPr>
      </w:pPr>
      <w:r w:rsidRPr="008875F9">
        <w:rPr>
          <w:rFonts w:ascii="Times New Roman" w:hAnsi="Times New Roman" w:cs="Times New Roman"/>
          <w:b/>
          <w:bCs/>
          <w:sz w:val="16"/>
          <w:szCs w:val="16"/>
        </w:rPr>
        <w:t>Excerpted from [notes /</w:t>
      </w:r>
      <w:r w:rsidR="008875F9" w:rsidRPr="008875F9">
        <w:rPr>
          <w:rFonts w:ascii="Times New Roman" w:hAnsi="Times New Roman" w:cs="Times New Roman"/>
          <w:b/>
          <w:bCs/>
          <w:sz w:val="16"/>
          <w:szCs w:val="16"/>
        </w:rPr>
        <w:t xml:space="preserve"> </w:t>
      </w:r>
      <w:r w:rsidRPr="008875F9">
        <w:rPr>
          <w:rFonts w:ascii="Times New Roman" w:hAnsi="Times New Roman" w:cs="Times New Roman"/>
          <w:b/>
          <w:bCs/>
          <w:sz w:val="16"/>
          <w:szCs w:val="16"/>
        </w:rPr>
        <w:t>footnotes added]:</w:t>
      </w:r>
      <w:r w:rsidR="008875F9">
        <w:rPr>
          <w:rFonts w:ascii="Times New Roman" w:hAnsi="Times New Roman" w:cs="Times New Roman"/>
          <w:b/>
          <w:bCs/>
          <w:sz w:val="16"/>
          <w:szCs w:val="16"/>
        </w:rPr>
        <w:t xml:space="preserve"> </w:t>
      </w:r>
      <w:hyperlink r:id="rId6" w:history="1">
        <w:r w:rsidRPr="000316C4">
          <w:rPr>
            <w:rStyle w:val="Hyperlink"/>
            <w:rFonts w:ascii="Times New Roman" w:hAnsi="Times New Roman" w:cs="Times New Roman"/>
            <w:bCs/>
            <w:sz w:val="16"/>
            <w:szCs w:val="16"/>
          </w:rPr>
          <w:t>https://www.gotquestions.org/Jesus-and-Paul.html?_e_pi_=7%2CPAGE_ID10%2C3425994484</w:t>
        </w:r>
      </w:hyperlink>
    </w:p>
    <w:p w14:paraId="60504B09" w14:textId="16BDBF78" w:rsidR="008176DE" w:rsidRDefault="00874EC7" w:rsidP="00874EC7">
      <w:pPr>
        <w:rPr>
          <w:rFonts w:ascii="Times New Roman" w:hAnsi="Times New Roman" w:cs="Times New Roman"/>
          <w:sz w:val="24"/>
          <w:szCs w:val="24"/>
        </w:rPr>
      </w:pPr>
      <w:r w:rsidRPr="00FF43FE">
        <w:rPr>
          <w:rFonts w:ascii="Times New Roman" w:hAnsi="Times New Roman" w:cs="Times New Roman"/>
          <w:b/>
          <w:bCs/>
          <w:sz w:val="24"/>
          <w:szCs w:val="24"/>
        </w:rPr>
        <w:t>Answer: </w:t>
      </w:r>
      <w:r w:rsidRPr="00FF43FE">
        <w:rPr>
          <w:rFonts w:ascii="Times New Roman" w:hAnsi="Times New Roman" w:cs="Times New Roman"/>
          <w:sz w:val="24"/>
          <w:szCs w:val="24"/>
        </w:rPr>
        <w:t>The subject of Jesus Christ and His saving work were at the forefront of the apostle Paul’s ministry. “Woe to me if I do not preach the gospel!” he said (</w:t>
      </w:r>
      <w:hyperlink r:id="rId7" w:tgtFrame="_blank" w:history="1">
        <w:r w:rsidRPr="00FF43FE">
          <w:rPr>
            <w:rStyle w:val="Hyperlink"/>
            <w:rFonts w:ascii="Times New Roman" w:hAnsi="Times New Roman" w:cs="Times New Roman"/>
            <w:sz w:val="24"/>
            <w:szCs w:val="24"/>
          </w:rPr>
          <w:t>1 Corinthians 9:16</w:t>
        </w:r>
      </w:hyperlink>
      <w:r w:rsidRPr="00FF43FE">
        <w:rPr>
          <w:rFonts w:ascii="Times New Roman" w:hAnsi="Times New Roman" w:cs="Times New Roman"/>
          <w:sz w:val="24"/>
          <w:szCs w:val="24"/>
        </w:rPr>
        <w:t>). This great apostle consistently focused his evangelistic efforts on convincing people that Jesus was the promised Messiah of Israel as well as the risen Lord and Savior of the Gentiles. The unique identity of Jesus was at the center of Paul’s theology.</w:t>
      </w:r>
      <w:r w:rsidRPr="00FF43FE">
        <w:rPr>
          <w:rFonts w:ascii="Times New Roman" w:hAnsi="Times New Roman" w:cs="Times New Roman"/>
          <w:sz w:val="24"/>
          <w:szCs w:val="24"/>
        </w:rPr>
        <w:br/>
      </w:r>
      <w:r w:rsidRPr="00FB7460">
        <w:rPr>
          <w:rFonts w:ascii="Times New Roman" w:hAnsi="Times New Roman" w:cs="Times New Roman"/>
          <w:sz w:val="8"/>
          <w:szCs w:val="8"/>
        </w:rPr>
        <w:br/>
      </w:r>
      <w:r w:rsidRPr="00FF43FE">
        <w:rPr>
          <w:rFonts w:ascii="Times New Roman" w:hAnsi="Times New Roman" w:cs="Times New Roman"/>
          <w:sz w:val="24"/>
          <w:szCs w:val="24"/>
        </w:rPr>
        <w:t xml:space="preserve">But had Paul ever met Jesus during Christ’s </w:t>
      </w:r>
      <w:proofErr w:type="gramStart"/>
      <w:r w:rsidRPr="00FF43FE">
        <w:rPr>
          <w:rFonts w:ascii="Times New Roman" w:hAnsi="Times New Roman" w:cs="Times New Roman"/>
          <w:sz w:val="24"/>
          <w:szCs w:val="24"/>
        </w:rPr>
        <w:t>three-and-a-half year</w:t>
      </w:r>
      <w:proofErr w:type="gramEnd"/>
      <w:r w:rsidRPr="00FF43FE">
        <w:rPr>
          <w:rFonts w:ascii="Times New Roman" w:hAnsi="Times New Roman" w:cs="Times New Roman"/>
          <w:sz w:val="24"/>
          <w:szCs w:val="24"/>
        </w:rPr>
        <w:t xml:space="preserve"> public ministry? Had the future apostle ever seen or heard Jesus in person? While we lack any direct evidence, there are several considerations that may favor the idea that Paul had possibly seen Jesus prior to the crucifixion. </w:t>
      </w:r>
    </w:p>
    <w:p w14:paraId="6B4013C6" w14:textId="1194F8A5" w:rsidR="008176DE" w:rsidRDefault="00874EC7" w:rsidP="00874EC7">
      <w:pPr>
        <w:rPr>
          <w:rFonts w:ascii="Times New Roman" w:hAnsi="Times New Roman" w:cs="Times New Roman"/>
          <w:sz w:val="24"/>
          <w:szCs w:val="24"/>
        </w:rPr>
      </w:pPr>
      <w:r w:rsidRPr="00FF43FE">
        <w:rPr>
          <w:rFonts w:ascii="Times New Roman" w:hAnsi="Times New Roman" w:cs="Times New Roman"/>
          <w:sz w:val="24"/>
          <w:szCs w:val="24"/>
        </w:rPr>
        <w:t>First, Paul had been a resident of Jerusalem as a child (</w:t>
      </w:r>
      <w:hyperlink r:id="rId8" w:tgtFrame="_blank" w:history="1">
        <w:r w:rsidRPr="00FF43FE">
          <w:rPr>
            <w:rStyle w:val="Hyperlink"/>
            <w:rFonts w:ascii="Times New Roman" w:hAnsi="Times New Roman" w:cs="Times New Roman"/>
            <w:sz w:val="24"/>
            <w:szCs w:val="24"/>
          </w:rPr>
          <w:t>Acts 22:3</w:t>
        </w:r>
      </w:hyperlink>
      <w:r w:rsidRPr="00FF43FE">
        <w:rPr>
          <w:rFonts w:ascii="Times New Roman" w:hAnsi="Times New Roman" w:cs="Times New Roman"/>
          <w:sz w:val="24"/>
          <w:szCs w:val="24"/>
        </w:rPr>
        <w:t>) and was also there years later to approve of Stephen’s stoning (</w:t>
      </w:r>
      <w:hyperlink r:id="rId9" w:tgtFrame="_blank" w:history="1">
        <w:r w:rsidRPr="00FF43FE">
          <w:rPr>
            <w:rStyle w:val="Hyperlink"/>
            <w:rFonts w:ascii="Times New Roman" w:hAnsi="Times New Roman" w:cs="Times New Roman"/>
            <w:sz w:val="24"/>
            <w:szCs w:val="24"/>
          </w:rPr>
          <w:t>Acts 8:1</w:t>
        </w:r>
      </w:hyperlink>
      <w:r w:rsidRPr="00FF43FE">
        <w:rPr>
          <w:rFonts w:ascii="Times New Roman" w:hAnsi="Times New Roman" w:cs="Times New Roman"/>
          <w:sz w:val="24"/>
          <w:szCs w:val="24"/>
        </w:rPr>
        <w:t>). The presence of Paul’s nephew in Jerusalem after Paul’s conversion (</w:t>
      </w:r>
      <w:hyperlink r:id="rId10" w:tgtFrame="_blank" w:history="1">
        <w:r w:rsidRPr="00FF43FE">
          <w:rPr>
            <w:rStyle w:val="Hyperlink"/>
            <w:rFonts w:ascii="Times New Roman" w:hAnsi="Times New Roman" w:cs="Times New Roman"/>
            <w:sz w:val="24"/>
            <w:szCs w:val="24"/>
          </w:rPr>
          <w:t>Acts 23:16</w:t>
        </w:r>
      </w:hyperlink>
      <w:r w:rsidRPr="00FF43FE">
        <w:rPr>
          <w:rFonts w:ascii="Times New Roman" w:hAnsi="Times New Roman" w:cs="Times New Roman"/>
          <w:sz w:val="24"/>
          <w:szCs w:val="24"/>
        </w:rPr>
        <w:t>) suggests that Paul and his family had resided there for some time. Jesus was known to have visited Jerusalem (</w:t>
      </w:r>
      <w:hyperlink r:id="rId11" w:tgtFrame="_blank" w:history="1">
        <w:r w:rsidRPr="00FF43FE">
          <w:rPr>
            <w:rStyle w:val="Hyperlink"/>
            <w:rFonts w:ascii="Times New Roman" w:hAnsi="Times New Roman" w:cs="Times New Roman"/>
            <w:sz w:val="24"/>
            <w:szCs w:val="24"/>
          </w:rPr>
          <w:t>Mark 11:11</w:t>
        </w:r>
      </w:hyperlink>
      <w:r w:rsidRPr="00FF43FE">
        <w:rPr>
          <w:rFonts w:ascii="Times New Roman" w:hAnsi="Times New Roman" w:cs="Times New Roman"/>
          <w:sz w:val="24"/>
          <w:szCs w:val="24"/>
        </w:rPr>
        <w:t>; </w:t>
      </w:r>
      <w:hyperlink r:id="rId12" w:tgtFrame="_blank" w:history="1">
        <w:r w:rsidRPr="00FF43FE">
          <w:rPr>
            <w:rStyle w:val="Hyperlink"/>
            <w:rFonts w:ascii="Times New Roman" w:hAnsi="Times New Roman" w:cs="Times New Roman"/>
            <w:sz w:val="24"/>
            <w:szCs w:val="24"/>
          </w:rPr>
          <w:t>John 2:13</w:t>
        </w:r>
      </w:hyperlink>
      <w:r w:rsidRPr="00FF43FE">
        <w:rPr>
          <w:rFonts w:ascii="Times New Roman" w:hAnsi="Times New Roman" w:cs="Times New Roman"/>
          <w:sz w:val="24"/>
          <w:szCs w:val="24"/>
        </w:rPr>
        <w:t>; </w:t>
      </w:r>
      <w:hyperlink r:id="rId13" w:tgtFrame="_blank" w:history="1">
        <w:r w:rsidRPr="00FF43FE">
          <w:rPr>
            <w:rStyle w:val="Hyperlink"/>
            <w:rFonts w:ascii="Times New Roman" w:hAnsi="Times New Roman" w:cs="Times New Roman"/>
            <w:sz w:val="24"/>
            <w:szCs w:val="24"/>
          </w:rPr>
          <w:t>5:1</w:t>
        </w:r>
      </w:hyperlink>
      <w:r w:rsidRPr="00FF43FE">
        <w:rPr>
          <w:rFonts w:ascii="Times New Roman" w:hAnsi="Times New Roman" w:cs="Times New Roman"/>
          <w:sz w:val="24"/>
          <w:szCs w:val="24"/>
        </w:rPr>
        <w:t>)</w:t>
      </w:r>
      <w:r w:rsidR="008176DE">
        <w:rPr>
          <w:rStyle w:val="FootnoteReference"/>
          <w:rFonts w:ascii="Times New Roman" w:hAnsi="Times New Roman" w:cs="Times New Roman"/>
          <w:sz w:val="24"/>
          <w:szCs w:val="24"/>
        </w:rPr>
        <w:footnoteReference w:id="1"/>
      </w:r>
      <w:r w:rsidRPr="00FF43FE">
        <w:rPr>
          <w:rFonts w:ascii="Times New Roman" w:hAnsi="Times New Roman" w:cs="Times New Roman"/>
          <w:sz w:val="24"/>
          <w:szCs w:val="24"/>
        </w:rPr>
        <w:t>. It is quite possible that Paul could have seen Jesus or heard Him speak during one of Jesus’ several trips there.</w:t>
      </w:r>
      <w:r w:rsidRPr="00FF43FE">
        <w:rPr>
          <w:rFonts w:ascii="Times New Roman" w:hAnsi="Times New Roman" w:cs="Times New Roman"/>
          <w:sz w:val="24"/>
          <w:szCs w:val="24"/>
        </w:rPr>
        <w:br/>
      </w:r>
      <w:r w:rsidRPr="00FB7460">
        <w:rPr>
          <w:rFonts w:ascii="Times New Roman" w:hAnsi="Times New Roman" w:cs="Times New Roman"/>
          <w:sz w:val="8"/>
          <w:szCs w:val="8"/>
        </w:rPr>
        <w:br/>
      </w:r>
      <w:r w:rsidRPr="00FF43FE">
        <w:rPr>
          <w:rFonts w:ascii="Times New Roman" w:hAnsi="Times New Roman" w:cs="Times New Roman"/>
          <w:sz w:val="24"/>
          <w:szCs w:val="24"/>
        </w:rPr>
        <w:t xml:space="preserve">Second, Paul’s devotion to the Law would have provided him motivation to be present in Jerusalem during Passover—a time where both he and Jesus would have been </w:t>
      </w:r>
      <w:proofErr w:type="gramStart"/>
      <w:r w:rsidRPr="00FF43FE">
        <w:rPr>
          <w:rFonts w:ascii="Times New Roman" w:hAnsi="Times New Roman" w:cs="Times New Roman"/>
          <w:sz w:val="24"/>
          <w:szCs w:val="24"/>
        </w:rPr>
        <w:t>in close proximity</w:t>
      </w:r>
      <w:proofErr w:type="gramEnd"/>
      <w:r w:rsidR="00B46DFA">
        <w:rPr>
          <w:rStyle w:val="FootnoteReference"/>
          <w:rFonts w:ascii="Times New Roman" w:hAnsi="Times New Roman" w:cs="Times New Roman"/>
          <w:sz w:val="24"/>
          <w:szCs w:val="24"/>
        </w:rPr>
        <w:footnoteReference w:id="2"/>
      </w:r>
      <w:r w:rsidRPr="00FF43FE">
        <w:rPr>
          <w:rFonts w:ascii="Times New Roman" w:hAnsi="Times New Roman" w:cs="Times New Roman"/>
          <w:sz w:val="24"/>
          <w:szCs w:val="24"/>
        </w:rPr>
        <w:t xml:space="preserve">. </w:t>
      </w:r>
    </w:p>
    <w:p w14:paraId="7E090156" w14:textId="1B139F45" w:rsidR="008176DE" w:rsidRDefault="00FB7460" w:rsidP="00874EC7">
      <w:pPr>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61E18E8F" wp14:editId="32115487">
            <wp:simplePos x="0" y="0"/>
            <wp:positionH relativeFrom="column">
              <wp:posOffset>19050</wp:posOffset>
            </wp:positionH>
            <wp:positionV relativeFrom="paragraph">
              <wp:posOffset>46355</wp:posOffset>
            </wp:positionV>
            <wp:extent cx="4930140" cy="4381500"/>
            <wp:effectExtent l="19050" t="19050" r="22860" b="190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37500" t="26923" r="10119" b="16768"/>
                    <a:stretch/>
                  </pic:blipFill>
                  <pic:spPr bwMode="auto">
                    <a:xfrm>
                      <a:off x="0" y="0"/>
                      <a:ext cx="4930140" cy="4381500"/>
                    </a:xfrm>
                    <a:prstGeom prst="rect">
                      <a:avLst/>
                    </a:prstGeom>
                    <a:ln w="9525" cap="flat" cmpd="sng" algn="ctr">
                      <a:solidFill>
                        <a:srgbClr val="4472C4"/>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74EC7" w:rsidRPr="00FF43FE">
        <w:rPr>
          <w:rFonts w:ascii="Times New Roman" w:hAnsi="Times New Roman" w:cs="Times New Roman"/>
          <w:sz w:val="24"/>
          <w:szCs w:val="24"/>
        </w:rPr>
        <w:t>Third, as a Pharisee, Paul would have been keenly interested in the teaching of a popular, if unconventional, rabbi. As Paul told Herod Agrippa, the things Jesus did were “not done in a corner” (</w:t>
      </w:r>
      <w:hyperlink r:id="rId15" w:tgtFrame="_blank" w:history="1">
        <w:r w:rsidR="00874EC7" w:rsidRPr="00FF43FE">
          <w:rPr>
            <w:rStyle w:val="Hyperlink"/>
            <w:rFonts w:ascii="Times New Roman" w:hAnsi="Times New Roman" w:cs="Times New Roman"/>
            <w:sz w:val="24"/>
            <w:szCs w:val="24"/>
          </w:rPr>
          <w:t>Acts 26:26</w:t>
        </w:r>
      </w:hyperlink>
      <w:r w:rsidR="00874EC7" w:rsidRPr="00FF43FE">
        <w:rPr>
          <w:rFonts w:ascii="Times New Roman" w:hAnsi="Times New Roman" w:cs="Times New Roman"/>
          <w:sz w:val="24"/>
          <w:szCs w:val="24"/>
        </w:rPr>
        <w:t xml:space="preserve">). </w:t>
      </w:r>
    </w:p>
    <w:p w14:paraId="6F3AD5E3" w14:textId="03CEEB24" w:rsidR="00FB7460" w:rsidRPr="00FF43FE" w:rsidRDefault="00874EC7" w:rsidP="00874EC7">
      <w:pPr>
        <w:rPr>
          <w:rFonts w:ascii="Times New Roman" w:hAnsi="Times New Roman" w:cs="Times New Roman"/>
          <w:sz w:val="24"/>
          <w:szCs w:val="24"/>
        </w:rPr>
      </w:pPr>
      <w:r w:rsidRPr="00FF43FE">
        <w:rPr>
          <w:rFonts w:ascii="Times New Roman" w:hAnsi="Times New Roman" w:cs="Times New Roman"/>
          <w:sz w:val="24"/>
          <w:szCs w:val="24"/>
        </w:rPr>
        <w:t>Fourth, in one of Paul’s epistles, the apostle hints that he may have had a pre-conversion acquaintance with Jesus (</w:t>
      </w:r>
      <w:hyperlink r:id="rId16" w:tgtFrame="_blank" w:history="1">
        <w:r w:rsidRPr="00FF43FE">
          <w:rPr>
            <w:rStyle w:val="Hyperlink"/>
            <w:rFonts w:ascii="Times New Roman" w:hAnsi="Times New Roman" w:cs="Times New Roman"/>
            <w:sz w:val="24"/>
            <w:szCs w:val="24"/>
          </w:rPr>
          <w:t>2 Corinthians 5:16</w:t>
        </w:r>
      </w:hyperlink>
      <w:r w:rsidRPr="00FF43FE">
        <w:rPr>
          <w:rFonts w:ascii="Times New Roman" w:hAnsi="Times New Roman" w:cs="Times New Roman"/>
          <w:sz w:val="24"/>
          <w:szCs w:val="24"/>
        </w:rPr>
        <w:t>), although his statement is far from conclusive.</w:t>
      </w:r>
    </w:p>
    <w:sectPr w:rsidR="00FB7460" w:rsidRPr="00FF43FE" w:rsidSect="000316C4">
      <w:footerReference w:type="default" r:id="rId1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3D6D3" w14:textId="77777777" w:rsidR="00E8201A" w:rsidRDefault="00E8201A" w:rsidP="008176DE">
      <w:pPr>
        <w:spacing w:after="0" w:line="240" w:lineRule="auto"/>
      </w:pPr>
      <w:r>
        <w:separator/>
      </w:r>
    </w:p>
  </w:endnote>
  <w:endnote w:type="continuationSeparator" w:id="0">
    <w:p w14:paraId="7A25E7CD" w14:textId="77777777" w:rsidR="00E8201A" w:rsidRDefault="00E8201A" w:rsidP="00817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9E696" w14:textId="18D646F9" w:rsidR="000316C4" w:rsidRDefault="000316C4" w:rsidP="000316C4">
    <w:pPr>
      <w:spacing w:after="0" w:line="240" w:lineRule="auto"/>
      <w:jc w:val="center"/>
    </w:pPr>
    <w:r w:rsidRPr="000316C4">
      <w:rPr>
        <w:rFonts w:ascii="Times New Roman" w:eastAsia="MS Mincho" w:hAnsi="Times New Roman" w:cs="Times New Roman"/>
        <w:sz w:val="24"/>
        <w:szCs w:val="24"/>
        <w:lang w:eastAsia="ja-JP" w:bidi="he-IL"/>
      </w:rPr>
      <w:t xml:space="preserve">HHBC – </w:t>
    </w:r>
    <w:r>
      <w:rPr>
        <w:rFonts w:ascii="Times New Roman" w:eastAsia="MS Mincho" w:hAnsi="Times New Roman" w:cs="Times New Roman"/>
        <w:sz w:val="24"/>
        <w:szCs w:val="24"/>
        <w:lang w:eastAsia="ja-JP" w:bidi="he-IL"/>
      </w:rPr>
      <w:t>68</w:t>
    </w:r>
    <w:r w:rsidRPr="000316C4">
      <w:rPr>
        <w:rFonts w:ascii="Times New Roman" w:eastAsia="MS Mincho" w:hAnsi="Times New Roman" w:cs="Times New Roman"/>
        <w:sz w:val="24"/>
        <w:szCs w:val="24"/>
        <w:lang w:eastAsia="ja-JP" w:bidi="he-IL"/>
      </w:rPr>
      <w:t xml:space="preserve"> The Book of Acts – </w:t>
    </w:r>
    <w:r>
      <w:rPr>
        <w:rFonts w:ascii="Times New Roman" w:eastAsia="MS Mincho" w:hAnsi="Times New Roman" w:cs="Times New Roman"/>
        <w:sz w:val="24"/>
        <w:szCs w:val="24"/>
        <w:lang w:eastAsia="ja-JP" w:bidi="he-IL"/>
      </w:rPr>
      <w:t>July 1, 2018</w:t>
    </w:r>
    <w:r w:rsidRPr="000316C4">
      <w:rPr>
        <w:rFonts w:ascii="Times New Roman" w:eastAsia="MS Mincho" w:hAnsi="Times New Roman" w:cs="Times New Roman"/>
        <w:sz w:val="24"/>
        <w:szCs w:val="24"/>
        <w:lang w:eastAsia="ja-JP" w:bidi="he-IL"/>
      </w:rPr>
      <w:t xml:space="preserve"> – Supplement: </w:t>
    </w:r>
    <w:r>
      <w:rPr>
        <w:rFonts w:ascii="Times New Roman" w:eastAsia="MS Mincho" w:hAnsi="Times New Roman" w:cs="Times New Roman"/>
        <w:sz w:val="24"/>
        <w:szCs w:val="24"/>
        <w:lang w:eastAsia="ja-JP" w:bidi="he-IL"/>
      </w:rPr>
      <w:t xml:space="preserve">Did Paul </w:t>
    </w:r>
    <w:r w:rsidR="00202B10">
      <w:rPr>
        <w:rFonts w:ascii="Times New Roman" w:eastAsia="MS Mincho" w:hAnsi="Times New Roman" w:cs="Times New Roman"/>
        <w:sz w:val="24"/>
        <w:szCs w:val="24"/>
        <w:lang w:eastAsia="ja-JP" w:bidi="he-IL"/>
      </w:rPr>
      <w:t xml:space="preserve">ever </w:t>
    </w:r>
    <w:r>
      <w:rPr>
        <w:rFonts w:ascii="Times New Roman" w:eastAsia="MS Mincho" w:hAnsi="Times New Roman" w:cs="Times New Roman"/>
        <w:sz w:val="24"/>
        <w:szCs w:val="24"/>
        <w:lang w:eastAsia="ja-JP" w:bidi="he-IL"/>
      </w:rPr>
      <w:t>meet Jesus?</w:t>
    </w:r>
    <w:r w:rsidRPr="000316C4">
      <w:rPr>
        <w:rFonts w:ascii="Times New Roman" w:eastAsia="MS Mincho" w:hAnsi="Times New Roman" w:cs="Times New Roman"/>
        <w:sz w:val="24"/>
        <w:szCs w:val="24"/>
        <w:lang w:eastAsia="ja-JP" w:bidi="he-IL"/>
      </w:rPr>
      <w:t xml:space="preserve"> – Page </w:t>
    </w:r>
    <w:r w:rsidRPr="000316C4">
      <w:rPr>
        <w:rFonts w:ascii="Times New Roman" w:eastAsia="MS Mincho" w:hAnsi="Times New Roman" w:cs="Times New Roman"/>
        <w:sz w:val="24"/>
        <w:szCs w:val="24"/>
        <w:lang w:eastAsia="ja-JP" w:bidi="he-IL"/>
      </w:rPr>
      <w:fldChar w:fldCharType="begin"/>
    </w:r>
    <w:r w:rsidRPr="000316C4">
      <w:rPr>
        <w:rFonts w:ascii="Times New Roman" w:eastAsia="MS Mincho" w:hAnsi="Times New Roman" w:cs="Times New Roman"/>
        <w:sz w:val="24"/>
        <w:szCs w:val="24"/>
        <w:lang w:eastAsia="ja-JP" w:bidi="he-IL"/>
      </w:rPr>
      <w:instrText xml:space="preserve"> PAGE </w:instrText>
    </w:r>
    <w:r w:rsidRPr="000316C4">
      <w:rPr>
        <w:rFonts w:ascii="Times New Roman" w:eastAsia="MS Mincho" w:hAnsi="Times New Roman" w:cs="Times New Roman"/>
        <w:sz w:val="24"/>
        <w:szCs w:val="24"/>
        <w:lang w:eastAsia="ja-JP" w:bidi="he-IL"/>
      </w:rPr>
      <w:fldChar w:fldCharType="separate"/>
    </w:r>
    <w:r w:rsidRPr="000316C4">
      <w:rPr>
        <w:rFonts w:ascii="Times New Roman" w:eastAsia="MS Mincho" w:hAnsi="Times New Roman" w:cs="Times New Roman"/>
        <w:sz w:val="24"/>
        <w:szCs w:val="24"/>
        <w:lang w:eastAsia="ja-JP" w:bidi="he-IL"/>
      </w:rPr>
      <w:t>1</w:t>
    </w:r>
    <w:r w:rsidRPr="000316C4">
      <w:rPr>
        <w:rFonts w:ascii="Times New Roman" w:eastAsia="MS Mincho" w:hAnsi="Times New Roman" w:cs="Times New Roman"/>
        <w:sz w:val="24"/>
        <w:szCs w:val="24"/>
        <w:lang w:eastAsia="ja-JP" w:bidi="he-IL"/>
      </w:rPr>
      <w:fldChar w:fldCharType="end"/>
    </w:r>
    <w:r w:rsidRPr="000316C4">
      <w:rPr>
        <w:rFonts w:ascii="Times New Roman" w:eastAsia="MS Mincho" w:hAnsi="Times New Roman" w:cs="Times New Roman"/>
        <w:sz w:val="24"/>
        <w:szCs w:val="24"/>
        <w:lang w:eastAsia="ja-JP" w:bidi="he-IL"/>
      </w:rPr>
      <w:t xml:space="preserve"> of </w:t>
    </w:r>
    <w:r>
      <w:rPr>
        <w:rFonts w:ascii="Times New Roman" w:eastAsia="MS Mincho" w:hAnsi="Times New Roman" w:cs="Times New Roman"/>
        <w:sz w:val="24"/>
        <w:szCs w:val="24"/>
        <w:lang w:eastAsia="ja-JP" w:bidi="he-IL"/>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B755D" w14:textId="77777777" w:rsidR="00E8201A" w:rsidRDefault="00E8201A" w:rsidP="008176DE">
      <w:pPr>
        <w:spacing w:after="0" w:line="240" w:lineRule="auto"/>
      </w:pPr>
      <w:r>
        <w:separator/>
      </w:r>
    </w:p>
  </w:footnote>
  <w:footnote w:type="continuationSeparator" w:id="0">
    <w:p w14:paraId="2EBEFFB4" w14:textId="77777777" w:rsidR="00E8201A" w:rsidRDefault="00E8201A" w:rsidP="008176DE">
      <w:pPr>
        <w:spacing w:after="0" w:line="240" w:lineRule="auto"/>
      </w:pPr>
      <w:r>
        <w:continuationSeparator/>
      </w:r>
    </w:p>
  </w:footnote>
  <w:footnote w:id="1">
    <w:p w14:paraId="6D4F652C" w14:textId="6B879377" w:rsidR="00B46DFA" w:rsidRPr="000316C4" w:rsidRDefault="008176DE">
      <w:pPr>
        <w:pStyle w:val="FootnoteText"/>
        <w:rPr>
          <w:rFonts w:ascii="Times New Roman" w:hAnsi="Times New Roman" w:cs="Times New Roman"/>
          <w:sz w:val="22"/>
          <w:szCs w:val="22"/>
        </w:rPr>
      </w:pPr>
      <w:r w:rsidRPr="000316C4">
        <w:rPr>
          <w:rStyle w:val="FootnoteReference"/>
          <w:rFonts w:ascii="Times New Roman" w:hAnsi="Times New Roman" w:cs="Times New Roman"/>
          <w:sz w:val="22"/>
          <w:szCs w:val="22"/>
        </w:rPr>
        <w:footnoteRef/>
      </w:r>
      <w:r w:rsidRPr="000316C4">
        <w:rPr>
          <w:rFonts w:ascii="Times New Roman" w:hAnsi="Times New Roman" w:cs="Times New Roman"/>
          <w:sz w:val="22"/>
          <w:szCs w:val="22"/>
        </w:rPr>
        <w:t xml:space="preserve"> The gospel of John records all of Jesus’ visits to Jerusalem for the Passover</w:t>
      </w:r>
      <w:r w:rsidR="000316C4" w:rsidRPr="000316C4">
        <w:rPr>
          <w:rFonts w:ascii="Times New Roman" w:hAnsi="Times New Roman" w:cs="Times New Roman"/>
          <w:sz w:val="22"/>
          <w:szCs w:val="22"/>
        </w:rPr>
        <w:t xml:space="preserve"> (see chart above)</w:t>
      </w:r>
      <w:r w:rsidRPr="000316C4">
        <w:rPr>
          <w:rFonts w:ascii="Times New Roman" w:hAnsi="Times New Roman" w:cs="Times New Roman"/>
          <w:sz w:val="22"/>
          <w:szCs w:val="22"/>
        </w:rPr>
        <w:t>, plus Jesus’ observance of Hanu</w:t>
      </w:r>
      <w:r w:rsidR="00B46DFA" w:rsidRPr="000316C4">
        <w:rPr>
          <w:rFonts w:ascii="Times New Roman" w:hAnsi="Times New Roman" w:cs="Times New Roman"/>
          <w:sz w:val="22"/>
          <w:szCs w:val="22"/>
        </w:rPr>
        <w:t>kk</w:t>
      </w:r>
      <w:r w:rsidRPr="000316C4">
        <w:rPr>
          <w:rFonts w:ascii="Times New Roman" w:hAnsi="Times New Roman" w:cs="Times New Roman"/>
          <w:sz w:val="22"/>
          <w:szCs w:val="22"/>
        </w:rPr>
        <w:t>a</w:t>
      </w:r>
      <w:r w:rsidR="000316C4">
        <w:rPr>
          <w:rFonts w:ascii="Times New Roman" w:hAnsi="Times New Roman" w:cs="Times New Roman"/>
          <w:sz w:val="22"/>
          <w:szCs w:val="22"/>
        </w:rPr>
        <w:t>h</w:t>
      </w:r>
      <w:r w:rsidR="00B46DFA" w:rsidRPr="000316C4">
        <w:rPr>
          <w:rFonts w:ascii="Times New Roman" w:hAnsi="Times New Roman" w:cs="Times New Roman"/>
          <w:sz w:val="22"/>
          <w:szCs w:val="22"/>
        </w:rPr>
        <w:t xml:space="preserve"> (John 10:22, 23).</w:t>
      </w:r>
    </w:p>
  </w:footnote>
  <w:footnote w:id="2">
    <w:p w14:paraId="17D7ACD6" w14:textId="675A56DC" w:rsidR="00B46DFA" w:rsidRPr="00B46DFA" w:rsidRDefault="00B46DFA">
      <w:pPr>
        <w:pStyle w:val="FootnoteText"/>
        <w:rPr>
          <w:rFonts w:ascii="Times New Roman" w:hAnsi="Times New Roman" w:cs="Times New Roman"/>
          <w:sz w:val="24"/>
          <w:szCs w:val="24"/>
        </w:rPr>
      </w:pPr>
      <w:r w:rsidRPr="000316C4">
        <w:rPr>
          <w:rStyle w:val="FootnoteReference"/>
          <w:rFonts w:ascii="Times New Roman" w:hAnsi="Times New Roman" w:cs="Times New Roman"/>
          <w:sz w:val="22"/>
          <w:szCs w:val="22"/>
        </w:rPr>
        <w:footnoteRef/>
      </w:r>
      <w:r w:rsidRPr="000316C4">
        <w:rPr>
          <w:rFonts w:ascii="Times New Roman" w:hAnsi="Times New Roman" w:cs="Times New Roman"/>
          <w:sz w:val="22"/>
          <w:szCs w:val="22"/>
        </w:rPr>
        <w:t xml:space="preserve"> Ibid.</w:t>
      </w:r>
      <w:r w:rsidRPr="00B46DFA">
        <w:rPr>
          <w:rFonts w:ascii="Times New Roman" w:hAnsi="Times New Roman" w:cs="Times New Roman"/>
          <w:sz w:val="24"/>
          <w:szCs w:val="2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EC7"/>
    <w:rsid w:val="000316C4"/>
    <w:rsid w:val="00202B10"/>
    <w:rsid w:val="008176DE"/>
    <w:rsid w:val="00874EC7"/>
    <w:rsid w:val="008875F9"/>
    <w:rsid w:val="00973E2C"/>
    <w:rsid w:val="00AC1611"/>
    <w:rsid w:val="00B46DFA"/>
    <w:rsid w:val="00DE5953"/>
    <w:rsid w:val="00E8178B"/>
    <w:rsid w:val="00E8201A"/>
    <w:rsid w:val="00FB7460"/>
    <w:rsid w:val="00FF4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738D0"/>
  <w15:chartTrackingRefBased/>
  <w15:docId w15:val="{F9156E85-D6F5-452B-AD33-D8A1CC58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4EC7"/>
    <w:rPr>
      <w:color w:val="0563C1" w:themeColor="hyperlink"/>
      <w:u w:val="single"/>
    </w:rPr>
  </w:style>
  <w:style w:type="character" w:styleId="UnresolvedMention">
    <w:name w:val="Unresolved Mention"/>
    <w:basedOn w:val="DefaultParagraphFont"/>
    <w:uiPriority w:val="99"/>
    <w:semiHidden/>
    <w:unhideWhenUsed/>
    <w:rsid w:val="00874EC7"/>
    <w:rPr>
      <w:color w:val="605E5C"/>
      <w:shd w:val="clear" w:color="auto" w:fill="E1DFDD"/>
    </w:rPr>
  </w:style>
  <w:style w:type="paragraph" w:styleId="FootnoteText">
    <w:name w:val="footnote text"/>
    <w:basedOn w:val="Normal"/>
    <w:link w:val="FootnoteTextChar"/>
    <w:uiPriority w:val="99"/>
    <w:semiHidden/>
    <w:unhideWhenUsed/>
    <w:rsid w:val="008176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76DE"/>
    <w:rPr>
      <w:sz w:val="20"/>
      <w:szCs w:val="20"/>
    </w:rPr>
  </w:style>
  <w:style w:type="character" w:styleId="FootnoteReference">
    <w:name w:val="footnote reference"/>
    <w:basedOn w:val="DefaultParagraphFont"/>
    <w:uiPriority w:val="99"/>
    <w:semiHidden/>
    <w:unhideWhenUsed/>
    <w:rsid w:val="008176DE"/>
    <w:rPr>
      <w:vertAlign w:val="superscript"/>
    </w:rPr>
  </w:style>
  <w:style w:type="paragraph" w:styleId="Header">
    <w:name w:val="header"/>
    <w:basedOn w:val="Normal"/>
    <w:link w:val="HeaderChar"/>
    <w:uiPriority w:val="99"/>
    <w:unhideWhenUsed/>
    <w:rsid w:val="00031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6C4"/>
  </w:style>
  <w:style w:type="paragraph" w:styleId="Footer">
    <w:name w:val="footer"/>
    <w:basedOn w:val="Normal"/>
    <w:link w:val="FooterChar"/>
    <w:uiPriority w:val="99"/>
    <w:unhideWhenUsed/>
    <w:rsid w:val="00031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29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esv/Acts%2022.3" TargetMode="External"/><Relationship Id="rId13" Type="http://schemas.openxmlformats.org/officeDocument/2006/relationships/hyperlink" Target="https://biblia.com/bible/esv/John%205.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iblia.com/bible/esv/1%20Cor%209.16" TargetMode="External"/><Relationship Id="rId12" Type="http://schemas.openxmlformats.org/officeDocument/2006/relationships/hyperlink" Target="https://biblia.com/bible/esv/John%202.13"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biblia.com/bible/esv/2%20Cor%205.16" TargetMode="External"/><Relationship Id="rId1" Type="http://schemas.openxmlformats.org/officeDocument/2006/relationships/styles" Target="styles.xml"/><Relationship Id="rId6" Type="http://schemas.openxmlformats.org/officeDocument/2006/relationships/hyperlink" Target="https://www.gotquestions.org/Jesus-and-Paul.html?_e_pi_=7%2CPAGE_ID10%2C3425994484" TargetMode="External"/><Relationship Id="rId11" Type="http://schemas.openxmlformats.org/officeDocument/2006/relationships/hyperlink" Target="https://biblia.com/bible/esv/Mark%2011.11" TargetMode="External"/><Relationship Id="rId5" Type="http://schemas.openxmlformats.org/officeDocument/2006/relationships/endnotes" Target="endnotes.xml"/><Relationship Id="rId15" Type="http://schemas.openxmlformats.org/officeDocument/2006/relationships/hyperlink" Target="https://biblia.com/bible/esv/Acts%2026.26" TargetMode="External"/><Relationship Id="rId10" Type="http://schemas.openxmlformats.org/officeDocument/2006/relationships/hyperlink" Target="https://biblia.com/bible/esv/Acts%2023.16"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biblia.com/bible/esv/Acts%208.1"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Peterman</dc:creator>
  <cp:keywords/>
  <dc:description/>
  <cp:lastModifiedBy>Vern Peterman</cp:lastModifiedBy>
  <cp:revision>6</cp:revision>
  <cp:lastPrinted>2018-06-30T14:39:00Z</cp:lastPrinted>
  <dcterms:created xsi:type="dcterms:W3CDTF">2018-06-30T14:23:00Z</dcterms:created>
  <dcterms:modified xsi:type="dcterms:W3CDTF">2018-06-30T17:38:00Z</dcterms:modified>
</cp:coreProperties>
</file>