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30C22" w14:textId="6A0BC7D7" w:rsidR="00534946" w:rsidRPr="00E42B20" w:rsidRDefault="00534946" w:rsidP="00534946">
      <w:pPr>
        <w:ind w:left="216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E42B20">
        <w:rPr>
          <w:rFonts w:ascii="Times New Roman" w:hAnsi="Times New Roman" w:cs="Times New Roman"/>
          <w:b/>
          <w:bCs/>
          <w:sz w:val="28"/>
          <w:szCs w:val="28"/>
        </w:rPr>
        <w:t>Lesson 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</w:p>
    <w:p w14:paraId="56B5777A" w14:textId="521FE119" w:rsidR="00534946" w:rsidRDefault="00534946" w:rsidP="0053494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42B20">
        <w:rPr>
          <w:rFonts w:ascii="Times New Roman" w:hAnsi="Times New Roman" w:cs="Times New Roman"/>
          <w:b/>
          <w:bCs/>
          <w:sz w:val="28"/>
          <w:szCs w:val="28"/>
        </w:rPr>
        <w:t xml:space="preserve">Read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Romans </w:t>
      </w:r>
      <w:r w:rsidRPr="00E42B20">
        <w:rPr>
          <w:rFonts w:ascii="Times New Roman" w:hAnsi="Times New Roman" w:cs="Times New Roman"/>
          <w:b/>
          <w:bCs/>
          <w:sz w:val="28"/>
          <w:szCs w:val="28"/>
        </w:rPr>
        <w:t>Chapter 1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42B20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8-</w:t>
      </w:r>
      <w:r w:rsidR="00BB218C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Pr="00E42B20">
        <w:rPr>
          <w:rFonts w:ascii="Times New Roman" w:hAnsi="Times New Roman" w:cs="Times New Roman"/>
          <w:b/>
          <w:bCs/>
          <w:sz w:val="28"/>
          <w:szCs w:val="28"/>
        </w:rPr>
        <w:t xml:space="preserve"> and answer the following questions.</w:t>
      </w:r>
    </w:p>
    <w:p w14:paraId="2C0B607D" w14:textId="77777777" w:rsidR="00163B2F" w:rsidRDefault="00163B2F" w:rsidP="0053494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C13572C" w14:textId="37E18509" w:rsidR="00BB218C" w:rsidRDefault="00B863CF" w:rsidP="00DF6EE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F6EE8">
        <w:rPr>
          <w:rFonts w:ascii="Times New Roman" w:hAnsi="Times New Roman" w:cs="Times New Roman"/>
          <w:sz w:val="28"/>
          <w:szCs w:val="28"/>
        </w:rPr>
        <w:t xml:space="preserve">What does verse </w:t>
      </w:r>
      <w:r w:rsidR="00197B64">
        <w:rPr>
          <w:rFonts w:ascii="Times New Roman" w:hAnsi="Times New Roman" w:cs="Times New Roman"/>
          <w:sz w:val="28"/>
          <w:szCs w:val="28"/>
        </w:rPr>
        <w:t xml:space="preserve">8 </w:t>
      </w:r>
      <w:r w:rsidRPr="00DF6EE8">
        <w:rPr>
          <w:rFonts w:ascii="Times New Roman" w:hAnsi="Times New Roman" w:cs="Times New Roman"/>
          <w:sz w:val="28"/>
          <w:szCs w:val="28"/>
        </w:rPr>
        <w:t>tell us about debts?</w:t>
      </w:r>
    </w:p>
    <w:p w14:paraId="2252C87C" w14:textId="77777777" w:rsidR="00DF6EE8" w:rsidRPr="00DF6EE8" w:rsidRDefault="00DF6EE8" w:rsidP="00DF6EE8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</w:p>
    <w:p w14:paraId="37614949" w14:textId="7007DBE2" w:rsidR="00DF6EE8" w:rsidRDefault="00B863CF" w:rsidP="00DF6EE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F6EE8">
        <w:rPr>
          <w:rFonts w:ascii="Times New Roman" w:hAnsi="Times New Roman" w:cs="Times New Roman"/>
          <w:sz w:val="28"/>
          <w:szCs w:val="28"/>
        </w:rPr>
        <w:t>Is there a debt that is proper to owe?</w:t>
      </w:r>
    </w:p>
    <w:p w14:paraId="788B571F" w14:textId="77777777" w:rsidR="008F05E6" w:rsidRPr="008F05E6" w:rsidRDefault="008F05E6" w:rsidP="008F05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D2AA50" w14:textId="26061CF9" w:rsidR="0089759F" w:rsidRDefault="0089759F" w:rsidP="00DF6EE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Does verse 8</w:t>
      </w:r>
      <w:r w:rsidR="00141352">
        <w:rPr>
          <w:rFonts w:ascii="Times New Roman" w:hAnsi="Times New Roman" w:cs="Times New Roman"/>
          <w:sz w:val="28"/>
          <w:szCs w:val="28"/>
        </w:rPr>
        <w:t>-9</w:t>
      </w:r>
      <w:r>
        <w:rPr>
          <w:rFonts w:ascii="Times New Roman" w:hAnsi="Times New Roman" w:cs="Times New Roman"/>
          <w:sz w:val="28"/>
          <w:szCs w:val="28"/>
        </w:rPr>
        <w:t xml:space="preserve"> make loving</w:t>
      </w:r>
      <w:r w:rsidR="000C2D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a law to be obeyed?</w:t>
      </w:r>
    </w:p>
    <w:p w14:paraId="53925685" w14:textId="77777777" w:rsidR="008F05E6" w:rsidRPr="008F05E6" w:rsidRDefault="008F05E6" w:rsidP="008F05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B8BE0C9" w14:textId="76E97A66" w:rsidR="007D6C0F" w:rsidRDefault="000C2DD6" w:rsidP="00DF6EE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does it mean</w:t>
      </w:r>
      <w:r w:rsidR="00A61DCF">
        <w:rPr>
          <w:rFonts w:ascii="Times New Roman" w:hAnsi="Times New Roman" w:cs="Times New Roman"/>
          <w:sz w:val="28"/>
          <w:szCs w:val="28"/>
        </w:rPr>
        <w:t xml:space="preserve"> “</w:t>
      </w:r>
      <w:r w:rsidRPr="000C2DD6">
        <w:rPr>
          <w:rFonts w:ascii="Times New Roman" w:hAnsi="Times New Roman" w:cs="Times New Roman"/>
          <w:sz w:val="28"/>
          <w:szCs w:val="28"/>
        </w:rPr>
        <w:t xml:space="preserve">love is the fulfillment of </w:t>
      </w:r>
      <w:r w:rsidRPr="000C2DD6">
        <w:rPr>
          <w:rFonts w:ascii="Times New Roman" w:hAnsi="Times New Roman" w:cs="Times New Roman"/>
          <w:i/>
          <w:iCs/>
          <w:sz w:val="28"/>
          <w:szCs w:val="28"/>
        </w:rPr>
        <w:t>the</w:t>
      </w:r>
      <w:r w:rsidRPr="000C2DD6">
        <w:rPr>
          <w:rFonts w:ascii="Times New Roman" w:hAnsi="Times New Roman" w:cs="Times New Roman"/>
          <w:sz w:val="28"/>
          <w:szCs w:val="28"/>
        </w:rPr>
        <w:t xml:space="preserve"> law</w:t>
      </w:r>
      <w:r w:rsidR="00A61DCF">
        <w:rPr>
          <w:rFonts w:ascii="Times New Roman" w:hAnsi="Times New Roman" w:cs="Times New Roman"/>
          <w:sz w:val="28"/>
          <w:szCs w:val="28"/>
        </w:rPr>
        <w:t>”?</w:t>
      </w:r>
    </w:p>
    <w:p w14:paraId="6A005FDC" w14:textId="77777777" w:rsidR="008F05E6" w:rsidRPr="008F05E6" w:rsidRDefault="008F05E6" w:rsidP="008F05E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7764A2D" w14:textId="48FC8201" w:rsidR="00A61DCF" w:rsidRDefault="00715AF1" w:rsidP="00DF6EE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A1797">
        <w:rPr>
          <w:rFonts w:ascii="Times New Roman" w:hAnsi="Times New Roman" w:cs="Times New Roman"/>
          <w:sz w:val="28"/>
          <w:szCs w:val="28"/>
        </w:rPr>
        <w:t xml:space="preserve">Vv. </w:t>
      </w:r>
      <w:r w:rsidR="00FA1797" w:rsidRPr="00FA1797">
        <w:rPr>
          <w:rFonts w:ascii="Times New Roman" w:hAnsi="Times New Roman" w:cs="Times New Roman"/>
          <w:sz w:val="28"/>
          <w:szCs w:val="28"/>
        </w:rPr>
        <w:t>11</w:t>
      </w:r>
      <w:r w:rsidR="00FA1797">
        <w:rPr>
          <w:rFonts w:ascii="Times New Roman" w:hAnsi="Times New Roman" w:cs="Times New Roman"/>
          <w:sz w:val="28"/>
          <w:szCs w:val="28"/>
        </w:rPr>
        <w:t xml:space="preserve"> </w:t>
      </w:r>
      <w:r w:rsidR="005F26F2">
        <w:rPr>
          <w:rFonts w:ascii="Times New Roman" w:hAnsi="Times New Roman" w:cs="Times New Roman"/>
          <w:sz w:val="28"/>
          <w:szCs w:val="28"/>
        </w:rPr>
        <w:t xml:space="preserve">The word </w:t>
      </w:r>
      <w:r w:rsidR="0040159B">
        <w:rPr>
          <w:rFonts w:ascii="Times New Roman" w:hAnsi="Times New Roman" w:cs="Times New Roman"/>
          <w:sz w:val="28"/>
          <w:szCs w:val="28"/>
        </w:rPr>
        <w:t xml:space="preserve">time = </w:t>
      </w:r>
      <w:proofErr w:type="spellStart"/>
      <w:r w:rsidRPr="00715AF1">
        <w:rPr>
          <w:rFonts w:ascii="Times New Roman" w:hAnsi="Times New Roman" w:cs="Times New Roman"/>
          <w:i/>
          <w:iCs/>
          <w:sz w:val="28"/>
          <w:szCs w:val="28"/>
        </w:rPr>
        <w:t>kairos</w:t>
      </w:r>
      <w:proofErr w:type="spellEnd"/>
      <w:r w:rsidRPr="00715AF1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715AF1">
        <w:rPr>
          <w:rFonts w:ascii="Times New Roman" w:hAnsi="Times New Roman" w:cs="Times New Roman"/>
          <w:sz w:val="28"/>
          <w:szCs w:val="28"/>
        </w:rPr>
        <w:t xml:space="preserve"> "season," a special, critical, strategic period of time."</w:t>
      </w:r>
      <w:r w:rsidR="0040159B">
        <w:rPr>
          <w:rFonts w:ascii="Times New Roman" w:hAnsi="Times New Roman" w:cs="Times New Roman"/>
          <w:sz w:val="28"/>
          <w:szCs w:val="28"/>
        </w:rPr>
        <w:t xml:space="preserve"> What</w:t>
      </w:r>
      <w:r w:rsidR="00AC3AD0">
        <w:rPr>
          <w:rFonts w:ascii="Times New Roman" w:hAnsi="Times New Roman" w:cs="Times New Roman"/>
          <w:sz w:val="28"/>
          <w:szCs w:val="28"/>
        </w:rPr>
        <w:t xml:space="preserve"> strategic </w:t>
      </w:r>
      <w:proofErr w:type="gramStart"/>
      <w:r w:rsidR="00AC3AD0">
        <w:rPr>
          <w:rFonts w:ascii="Times New Roman" w:hAnsi="Times New Roman" w:cs="Times New Roman"/>
          <w:sz w:val="28"/>
          <w:szCs w:val="28"/>
        </w:rPr>
        <w:t>period of time</w:t>
      </w:r>
      <w:proofErr w:type="gramEnd"/>
      <w:r w:rsidR="00AC3AD0">
        <w:rPr>
          <w:rFonts w:ascii="Times New Roman" w:hAnsi="Times New Roman" w:cs="Times New Roman"/>
          <w:sz w:val="28"/>
          <w:szCs w:val="28"/>
        </w:rPr>
        <w:t xml:space="preserve"> is it</w:t>
      </w:r>
      <w:r w:rsidR="00163B2F">
        <w:rPr>
          <w:rFonts w:ascii="Times New Roman" w:hAnsi="Times New Roman" w:cs="Times New Roman"/>
          <w:sz w:val="28"/>
          <w:szCs w:val="28"/>
        </w:rPr>
        <w:t xml:space="preserve"> now</w:t>
      </w:r>
      <w:r w:rsidR="00AC3AD0">
        <w:rPr>
          <w:rFonts w:ascii="Times New Roman" w:hAnsi="Times New Roman" w:cs="Times New Roman"/>
          <w:sz w:val="28"/>
          <w:szCs w:val="28"/>
        </w:rPr>
        <w:t>?</w:t>
      </w:r>
    </w:p>
    <w:p w14:paraId="07890415" w14:textId="77777777" w:rsidR="00163B2F" w:rsidRPr="00163B2F" w:rsidRDefault="00163B2F" w:rsidP="00163B2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5753F8D" w14:textId="276F1822" w:rsidR="00AC3AD0" w:rsidRDefault="00BC4249" w:rsidP="00DF6EE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Describe the 3 tenses of the word Salvation?</w:t>
      </w:r>
    </w:p>
    <w:p w14:paraId="6BFD8732" w14:textId="77777777" w:rsidR="00163B2F" w:rsidRPr="00163B2F" w:rsidRDefault="00163B2F" w:rsidP="00163B2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A4974C1" w14:textId="65FAB7BF" w:rsidR="00BC4249" w:rsidRDefault="00B200A7" w:rsidP="00DF6EE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What event </w:t>
      </w:r>
      <w:r w:rsidR="00090A78">
        <w:rPr>
          <w:rFonts w:ascii="Times New Roman" w:hAnsi="Times New Roman" w:cs="Times New Roman"/>
          <w:sz w:val="28"/>
          <w:szCs w:val="28"/>
        </w:rPr>
        <w:t xml:space="preserve">allows </w:t>
      </w:r>
      <w:r w:rsidR="00C93EE4">
        <w:rPr>
          <w:rFonts w:ascii="Times New Roman" w:hAnsi="Times New Roman" w:cs="Times New Roman"/>
          <w:sz w:val="28"/>
          <w:szCs w:val="28"/>
        </w:rPr>
        <w:t>a believer</w:t>
      </w:r>
      <w:r w:rsidR="00090A78">
        <w:rPr>
          <w:rFonts w:ascii="Times New Roman" w:hAnsi="Times New Roman" w:cs="Times New Roman"/>
          <w:sz w:val="28"/>
          <w:szCs w:val="28"/>
        </w:rPr>
        <w:t xml:space="preserve"> to</w:t>
      </w:r>
      <w:r w:rsidR="00C93EE4">
        <w:rPr>
          <w:rFonts w:ascii="Times New Roman" w:hAnsi="Times New Roman" w:cs="Times New Roman"/>
          <w:sz w:val="28"/>
          <w:szCs w:val="28"/>
        </w:rPr>
        <w:t xml:space="preserve"> “</w:t>
      </w:r>
      <w:r w:rsidR="00470160">
        <w:rPr>
          <w:rFonts w:ascii="Times New Roman" w:hAnsi="Times New Roman" w:cs="Times New Roman"/>
          <w:sz w:val="28"/>
          <w:szCs w:val="28"/>
        </w:rPr>
        <w:t>lay aside the deeds of darkness and put on the armor of light”?</w:t>
      </w:r>
    </w:p>
    <w:p w14:paraId="5E681963" w14:textId="77777777" w:rsidR="00163B2F" w:rsidRPr="00163B2F" w:rsidRDefault="00163B2F" w:rsidP="00163B2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2EC01D" w14:textId="34827D62" w:rsidR="00470160" w:rsidRDefault="00797D8E" w:rsidP="00DF6EE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does “behave properly as in the day”</w:t>
      </w:r>
      <w:r w:rsidR="00A10D81">
        <w:rPr>
          <w:rFonts w:ascii="Times New Roman" w:hAnsi="Times New Roman" w:cs="Times New Roman"/>
          <w:sz w:val="28"/>
          <w:szCs w:val="28"/>
        </w:rPr>
        <w:t xml:space="preserve"> look like in reality?</w:t>
      </w:r>
    </w:p>
    <w:p w14:paraId="0D10FA3D" w14:textId="77777777" w:rsidR="00163B2F" w:rsidRPr="00163B2F" w:rsidRDefault="00163B2F" w:rsidP="00163B2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2BF8B9" w14:textId="31760030" w:rsidR="00A10D81" w:rsidRDefault="00BA4FCE" w:rsidP="00DF6EE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does one “Put on the Lord Jesus Christ’?</w:t>
      </w:r>
    </w:p>
    <w:p w14:paraId="5E067BB5" w14:textId="77777777" w:rsidR="00163B2F" w:rsidRPr="00163B2F" w:rsidRDefault="00163B2F" w:rsidP="00163B2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72642DC" w14:textId="4904135E" w:rsidR="00BA4FCE" w:rsidRPr="00B863CF" w:rsidRDefault="001F0C04" w:rsidP="00DF6EE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List 5 things where you make provision for your flesh?</w:t>
      </w:r>
    </w:p>
    <w:p w14:paraId="22AE297C" w14:textId="77777777" w:rsidR="00E245F0" w:rsidRDefault="00E245F0"/>
    <w:sectPr w:rsidR="00E245F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418C94" w14:textId="77777777" w:rsidR="008E1A12" w:rsidRDefault="008E1A12" w:rsidP="00163B2F">
      <w:pPr>
        <w:spacing w:after="0" w:line="240" w:lineRule="auto"/>
      </w:pPr>
      <w:r>
        <w:separator/>
      </w:r>
    </w:p>
  </w:endnote>
  <w:endnote w:type="continuationSeparator" w:id="0">
    <w:p w14:paraId="71C32297" w14:textId="77777777" w:rsidR="008E1A12" w:rsidRDefault="008E1A12" w:rsidP="00163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45E60" w14:textId="0877D64A" w:rsidR="00163B2F" w:rsidRDefault="00163B2F">
    <w:pPr>
      <w:pStyle w:val="Footer"/>
    </w:pPr>
    <w:r>
      <w:t>Romans</w:t>
    </w:r>
    <w:r>
      <w:tab/>
      <w:t>Lesson 55</w:t>
    </w:r>
    <w:r w:rsidR="008B242A">
      <w:t xml:space="preserve">                                    </w:t>
    </w:r>
    <w:r w:rsidR="008B242A">
      <w:tab/>
      <w:t xml:space="preserve"> </w:t>
    </w:r>
    <w: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FF40E1" w14:textId="77777777" w:rsidR="008E1A12" w:rsidRDefault="008E1A12" w:rsidP="00163B2F">
      <w:pPr>
        <w:spacing w:after="0" w:line="240" w:lineRule="auto"/>
      </w:pPr>
      <w:r>
        <w:separator/>
      </w:r>
    </w:p>
  </w:footnote>
  <w:footnote w:type="continuationSeparator" w:id="0">
    <w:p w14:paraId="76F81B0C" w14:textId="77777777" w:rsidR="008E1A12" w:rsidRDefault="008E1A12" w:rsidP="00163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7E3EC1"/>
    <w:multiLevelType w:val="hybridMultilevel"/>
    <w:tmpl w:val="7DF82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151C5"/>
    <w:multiLevelType w:val="hybridMultilevel"/>
    <w:tmpl w:val="DBFA9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BD73E4"/>
    <w:multiLevelType w:val="hybridMultilevel"/>
    <w:tmpl w:val="7C58B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863CF"/>
    <w:rsid w:val="00090A78"/>
    <w:rsid w:val="000C2DD6"/>
    <w:rsid w:val="00141352"/>
    <w:rsid w:val="00163B2F"/>
    <w:rsid w:val="00197B64"/>
    <w:rsid w:val="001F0C04"/>
    <w:rsid w:val="001F23BE"/>
    <w:rsid w:val="0040159B"/>
    <w:rsid w:val="00470160"/>
    <w:rsid w:val="00534946"/>
    <w:rsid w:val="005F26F2"/>
    <w:rsid w:val="00715AF1"/>
    <w:rsid w:val="00797D8E"/>
    <w:rsid w:val="007D6C0F"/>
    <w:rsid w:val="0089759F"/>
    <w:rsid w:val="008B242A"/>
    <w:rsid w:val="008E1A12"/>
    <w:rsid w:val="008F05E6"/>
    <w:rsid w:val="00A10D81"/>
    <w:rsid w:val="00A61DCF"/>
    <w:rsid w:val="00AC3AD0"/>
    <w:rsid w:val="00B200A7"/>
    <w:rsid w:val="00B863CF"/>
    <w:rsid w:val="00BA4FCE"/>
    <w:rsid w:val="00BB218C"/>
    <w:rsid w:val="00BC4249"/>
    <w:rsid w:val="00C93EE4"/>
    <w:rsid w:val="00DF6EE8"/>
    <w:rsid w:val="00E245F0"/>
    <w:rsid w:val="00FA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26E07"/>
  <w15:chartTrackingRefBased/>
  <w15:docId w15:val="{C407EC90-6F3B-4C46-A6EB-DE5542F2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3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3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B2F"/>
  </w:style>
  <w:style w:type="paragraph" w:styleId="Footer">
    <w:name w:val="footer"/>
    <w:basedOn w:val="Normal"/>
    <w:link w:val="FooterChar"/>
    <w:uiPriority w:val="99"/>
    <w:unhideWhenUsed/>
    <w:rsid w:val="00163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0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Doyle</dc:creator>
  <cp:keywords/>
  <dc:description/>
  <cp:lastModifiedBy>Michael Doyle</cp:lastModifiedBy>
  <cp:revision>26</cp:revision>
  <dcterms:created xsi:type="dcterms:W3CDTF">2020-06-24T19:55:00Z</dcterms:created>
  <dcterms:modified xsi:type="dcterms:W3CDTF">2020-06-27T14:15:00Z</dcterms:modified>
</cp:coreProperties>
</file>